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A" w:rsidRPr="0095159A" w:rsidRDefault="0095159A" w:rsidP="009515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95159A">
        <w:rPr>
          <w:b/>
          <w:sz w:val="28"/>
          <w:szCs w:val="28"/>
          <w:lang w:val="kk-KZ"/>
        </w:rPr>
        <w:t>ӘДЕБИЕТТЕР ТІЗІМІ</w:t>
      </w:r>
    </w:p>
    <w:p w:rsidR="0095159A" w:rsidRPr="0095159A" w:rsidRDefault="0095159A" w:rsidP="0095159A">
      <w:pPr>
        <w:widowControl w:val="0"/>
        <w:jc w:val="both"/>
        <w:rPr>
          <w:b/>
          <w:sz w:val="28"/>
          <w:szCs w:val="28"/>
          <w:u w:val="single"/>
        </w:rPr>
      </w:pPr>
      <w:r w:rsidRPr="0095159A">
        <w:rPr>
          <w:b/>
          <w:sz w:val="28"/>
          <w:szCs w:val="28"/>
          <w:u w:val="single"/>
          <w:lang w:val="kk-KZ"/>
        </w:rPr>
        <w:t xml:space="preserve">Негізгі 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95159A">
        <w:rPr>
          <w:sz w:val="28"/>
          <w:szCs w:val="28"/>
        </w:rPr>
        <w:t xml:space="preserve">Ахметова Л.С. </w:t>
      </w:r>
      <w:proofErr w:type="spellStart"/>
      <w:r w:rsidRPr="0095159A">
        <w:rPr>
          <w:sz w:val="28"/>
          <w:szCs w:val="28"/>
        </w:rPr>
        <w:t>Конфликтология</w:t>
      </w:r>
      <w:proofErr w:type="spellEnd"/>
      <w:r w:rsidRPr="0095159A">
        <w:rPr>
          <w:sz w:val="28"/>
          <w:szCs w:val="28"/>
        </w:rPr>
        <w:t xml:space="preserve">: учебное пособие. – Алматы: </w:t>
      </w:r>
      <w:r w:rsidRPr="0095159A">
        <w:rPr>
          <w:sz w:val="28"/>
          <w:szCs w:val="28"/>
          <w:lang w:val="kk-KZ"/>
        </w:rPr>
        <w:t xml:space="preserve">Қазақ университеті, 2003. – 170с. 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5159A">
        <w:rPr>
          <w:sz w:val="28"/>
          <w:szCs w:val="28"/>
        </w:rPr>
        <w:t>Анцупов</w:t>
      </w:r>
      <w:proofErr w:type="spellEnd"/>
      <w:r w:rsidRPr="0095159A">
        <w:rPr>
          <w:sz w:val="28"/>
          <w:szCs w:val="28"/>
        </w:rPr>
        <w:t xml:space="preserve"> А.Я.,</w:t>
      </w:r>
      <w:bookmarkStart w:id="0" w:name="_GoBack"/>
      <w:bookmarkEnd w:id="0"/>
      <w:r w:rsidRPr="0095159A">
        <w:rPr>
          <w:sz w:val="28"/>
          <w:szCs w:val="28"/>
        </w:rPr>
        <w:t xml:space="preserve"> Шипилов А.И. </w:t>
      </w:r>
      <w:proofErr w:type="spellStart"/>
      <w:r w:rsidRPr="0095159A">
        <w:rPr>
          <w:sz w:val="28"/>
          <w:szCs w:val="28"/>
        </w:rPr>
        <w:t>Конфликтология</w:t>
      </w:r>
      <w:proofErr w:type="spellEnd"/>
      <w:r w:rsidRPr="0095159A">
        <w:rPr>
          <w:sz w:val="28"/>
          <w:szCs w:val="28"/>
        </w:rPr>
        <w:t>: теория, история, библиография. М.: Дом Советов, 1996. – 143 с.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5159A">
        <w:rPr>
          <w:sz w:val="28"/>
          <w:szCs w:val="28"/>
        </w:rPr>
        <w:t>Анцупов</w:t>
      </w:r>
      <w:proofErr w:type="spellEnd"/>
      <w:r w:rsidRPr="0095159A">
        <w:rPr>
          <w:sz w:val="28"/>
          <w:szCs w:val="28"/>
        </w:rPr>
        <w:t xml:space="preserve"> А.Я., Шипилов А.И. </w:t>
      </w:r>
      <w:proofErr w:type="spellStart"/>
      <w:r w:rsidRPr="0095159A">
        <w:rPr>
          <w:sz w:val="28"/>
          <w:szCs w:val="28"/>
        </w:rPr>
        <w:t>Конфликтология</w:t>
      </w:r>
      <w:proofErr w:type="spellEnd"/>
      <w:r w:rsidRPr="0095159A">
        <w:rPr>
          <w:sz w:val="28"/>
          <w:szCs w:val="28"/>
        </w:rPr>
        <w:t>. – М.: ЮНИТИ, 2001. – 551 с.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>Бородкин Ф.М., Коряк Н.М. Внимание: конфликт! Новосибирск, 1993. С. 55-57, 72 – 80.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 xml:space="preserve">Дмитриев А.В. </w:t>
      </w:r>
      <w:proofErr w:type="spellStart"/>
      <w:r w:rsidRPr="0095159A">
        <w:rPr>
          <w:sz w:val="28"/>
          <w:szCs w:val="28"/>
        </w:rPr>
        <w:t>Конфликтология</w:t>
      </w:r>
      <w:proofErr w:type="spellEnd"/>
      <w:r w:rsidRPr="0095159A">
        <w:rPr>
          <w:sz w:val="28"/>
          <w:szCs w:val="28"/>
        </w:rPr>
        <w:t xml:space="preserve">: Учебное пособие. – М.: </w:t>
      </w:r>
      <w:proofErr w:type="spellStart"/>
      <w:r w:rsidRPr="0095159A">
        <w:rPr>
          <w:sz w:val="28"/>
          <w:szCs w:val="28"/>
        </w:rPr>
        <w:t>Гардарики</w:t>
      </w:r>
      <w:proofErr w:type="spellEnd"/>
      <w:r w:rsidRPr="0095159A">
        <w:rPr>
          <w:sz w:val="28"/>
          <w:szCs w:val="28"/>
        </w:rPr>
        <w:t>, 2001. – 320 с.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proofErr w:type="spellStart"/>
      <w:r w:rsidRPr="0095159A">
        <w:rPr>
          <w:sz w:val="28"/>
          <w:szCs w:val="28"/>
        </w:rPr>
        <w:t>Запрудский</w:t>
      </w:r>
      <w:proofErr w:type="spellEnd"/>
      <w:r w:rsidRPr="0095159A">
        <w:rPr>
          <w:sz w:val="28"/>
          <w:szCs w:val="28"/>
        </w:rPr>
        <w:t xml:space="preserve"> Ю.Г. Социальный конфликт. Ростов н</w:t>
      </w:r>
      <w:proofErr w:type="gramStart"/>
      <w:r w:rsidRPr="0095159A">
        <w:rPr>
          <w:sz w:val="28"/>
          <w:szCs w:val="28"/>
        </w:rPr>
        <w:t>/Д</w:t>
      </w:r>
      <w:proofErr w:type="gramEnd"/>
      <w:r w:rsidRPr="0095159A">
        <w:rPr>
          <w:sz w:val="28"/>
          <w:szCs w:val="28"/>
        </w:rPr>
        <w:t>, 1992.</w:t>
      </w:r>
    </w:p>
    <w:p w:rsidR="0095159A" w:rsidRPr="0095159A" w:rsidRDefault="0095159A" w:rsidP="0095159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>Рыбакова М. М. Конфликт и взаимодействия в педагогическом процессе. — М., 1991.</w:t>
      </w:r>
    </w:p>
    <w:p w:rsidR="0095159A" w:rsidRPr="0095159A" w:rsidRDefault="0095159A" w:rsidP="0095159A">
      <w:pPr>
        <w:pStyle w:val="5"/>
        <w:spacing w:before="0" w:after="0"/>
        <w:rPr>
          <w:rFonts w:ascii="Times New Roman" w:hAnsi="Times New Roman"/>
          <w:i w:val="0"/>
          <w:sz w:val="28"/>
          <w:szCs w:val="28"/>
          <w:u w:val="single"/>
          <w:lang w:val="kk-KZ"/>
        </w:rPr>
      </w:pPr>
      <w:r w:rsidRPr="0095159A">
        <w:rPr>
          <w:rFonts w:ascii="Times New Roman" w:hAnsi="Times New Roman"/>
          <w:i w:val="0"/>
          <w:sz w:val="28"/>
          <w:szCs w:val="28"/>
          <w:u w:val="single"/>
          <w:lang w:val="kk-KZ"/>
        </w:rPr>
        <w:t>Қосымша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 xml:space="preserve">Емельянов С.М. Практикум по </w:t>
      </w:r>
      <w:proofErr w:type="spellStart"/>
      <w:r w:rsidRPr="0095159A">
        <w:rPr>
          <w:sz w:val="28"/>
          <w:szCs w:val="28"/>
        </w:rPr>
        <w:t>конфликтологии</w:t>
      </w:r>
      <w:proofErr w:type="spellEnd"/>
      <w:r w:rsidRPr="0095159A">
        <w:rPr>
          <w:sz w:val="28"/>
          <w:szCs w:val="28"/>
        </w:rPr>
        <w:t>. – СПб: Питер, 2001.- 400с. С. 186-188.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>З</w:t>
      </w:r>
      <w:r w:rsidRPr="0095159A">
        <w:rPr>
          <w:sz w:val="28"/>
          <w:szCs w:val="28"/>
          <w:lang w:val="kk-KZ"/>
        </w:rPr>
        <w:t>д</w:t>
      </w:r>
      <w:proofErr w:type="spellStart"/>
      <w:r w:rsidRPr="0095159A">
        <w:rPr>
          <w:sz w:val="28"/>
          <w:szCs w:val="28"/>
        </w:rPr>
        <w:t>равомыслов</w:t>
      </w:r>
      <w:proofErr w:type="spellEnd"/>
      <w:r w:rsidRPr="0095159A">
        <w:rPr>
          <w:sz w:val="28"/>
          <w:szCs w:val="28"/>
        </w:rPr>
        <w:t xml:space="preserve"> А.Т. Социология конфликта. – М.: Аспект Прогресс, 1996. – 318 </w:t>
      </w:r>
      <w:proofErr w:type="spellStart"/>
      <w:r w:rsidRPr="0095159A">
        <w:rPr>
          <w:sz w:val="28"/>
          <w:szCs w:val="28"/>
        </w:rPr>
        <w:t>с.С</w:t>
      </w:r>
      <w:proofErr w:type="spellEnd"/>
      <w:r w:rsidRPr="0095159A">
        <w:rPr>
          <w:sz w:val="28"/>
          <w:szCs w:val="28"/>
        </w:rPr>
        <w:t>. 20-99.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5159A">
        <w:rPr>
          <w:sz w:val="28"/>
          <w:szCs w:val="28"/>
        </w:rPr>
        <w:t>Конфликтология</w:t>
      </w:r>
      <w:proofErr w:type="spellEnd"/>
      <w:proofErr w:type="gramStart"/>
      <w:r w:rsidRPr="0095159A">
        <w:rPr>
          <w:sz w:val="28"/>
          <w:szCs w:val="28"/>
        </w:rPr>
        <w:t xml:space="preserve"> / П</w:t>
      </w:r>
      <w:proofErr w:type="gramEnd"/>
      <w:r w:rsidRPr="0095159A">
        <w:rPr>
          <w:sz w:val="28"/>
          <w:szCs w:val="28"/>
        </w:rPr>
        <w:t>од ред. А. Кармина. – СПб: Лань, 1999.-120 с.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>Конфликты: теория и практика разрешения. Опыт зарубежных исследований</w:t>
      </w:r>
      <w:proofErr w:type="gramStart"/>
      <w:r w:rsidRPr="0095159A">
        <w:rPr>
          <w:sz w:val="28"/>
          <w:szCs w:val="28"/>
        </w:rPr>
        <w:t xml:space="preserve"> / П</w:t>
      </w:r>
      <w:proofErr w:type="gramEnd"/>
      <w:r w:rsidRPr="0095159A">
        <w:rPr>
          <w:sz w:val="28"/>
          <w:szCs w:val="28"/>
        </w:rPr>
        <w:t xml:space="preserve">од общ. Ред. Е. Садовской, И. </w:t>
      </w:r>
      <w:proofErr w:type="spellStart"/>
      <w:r w:rsidRPr="0095159A">
        <w:rPr>
          <w:sz w:val="28"/>
          <w:szCs w:val="28"/>
        </w:rPr>
        <w:t>Чупрыниной</w:t>
      </w:r>
      <w:proofErr w:type="spellEnd"/>
      <w:r w:rsidRPr="0095159A">
        <w:rPr>
          <w:sz w:val="28"/>
          <w:szCs w:val="28"/>
        </w:rPr>
        <w:t xml:space="preserve">. – Алматы: </w:t>
      </w:r>
      <w:proofErr w:type="spellStart"/>
      <w:r w:rsidRPr="0095159A">
        <w:rPr>
          <w:sz w:val="28"/>
          <w:szCs w:val="28"/>
        </w:rPr>
        <w:t>Конфликтологический</w:t>
      </w:r>
      <w:proofErr w:type="spellEnd"/>
      <w:r w:rsidRPr="0095159A">
        <w:rPr>
          <w:sz w:val="28"/>
          <w:szCs w:val="28"/>
        </w:rPr>
        <w:t xml:space="preserve"> центр, 2002. – Т.1. – 290 с. – Т.2. – 296 с.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>Курбатов Б.И. Искусство управлять общением. – Ростов н/Д.: Феникс, 1997. – 352 с.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 xml:space="preserve">Садовская Э.Ю. </w:t>
      </w:r>
      <w:proofErr w:type="spellStart"/>
      <w:r w:rsidRPr="0095159A">
        <w:rPr>
          <w:sz w:val="28"/>
          <w:szCs w:val="28"/>
        </w:rPr>
        <w:t>Конфликтология</w:t>
      </w:r>
      <w:proofErr w:type="spellEnd"/>
      <w:r w:rsidRPr="0095159A">
        <w:rPr>
          <w:sz w:val="28"/>
          <w:szCs w:val="28"/>
        </w:rPr>
        <w:t xml:space="preserve">. – Алматы: </w:t>
      </w:r>
      <w:proofErr w:type="spellStart"/>
      <w:r w:rsidRPr="0095159A">
        <w:rPr>
          <w:sz w:val="28"/>
          <w:szCs w:val="28"/>
        </w:rPr>
        <w:t>КазГУ</w:t>
      </w:r>
      <w:proofErr w:type="spellEnd"/>
      <w:r w:rsidRPr="0095159A">
        <w:rPr>
          <w:sz w:val="28"/>
          <w:szCs w:val="28"/>
        </w:rPr>
        <w:t>, 22 с.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5159A">
        <w:rPr>
          <w:sz w:val="28"/>
          <w:szCs w:val="28"/>
        </w:rPr>
        <w:t>Свияш</w:t>
      </w:r>
      <w:proofErr w:type="spellEnd"/>
      <w:r w:rsidRPr="0095159A">
        <w:rPr>
          <w:sz w:val="28"/>
          <w:szCs w:val="28"/>
        </w:rPr>
        <w:t xml:space="preserve"> А. Жизнь без конфликтов. – СПб: Питер, 2002. – 256 с.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95159A">
        <w:rPr>
          <w:sz w:val="28"/>
          <w:szCs w:val="28"/>
        </w:rPr>
        <w:t>Фернхем</w:t>
      </w:r>
      <w:proofErr w:type="spellEnd"/>
      <w:r w:rsidRPr="0095159A">
        <w:rPr>
          <w:sz w:val="28"/>
          <w:szCs w:val="28"/>
        </w:rPr>
        <w:t xml:space="preserve"> Л., </w:t>
      </w:r>
      <w:proofErr w:type="spellStart"/>
      <w:r w:rsidRPr="0095159A">
        <w:rPr>
          <w:sz w:val="28"/>
          <w:szCs w:val="28"/>
        </w:rPr>
        <w:t>Хейвен</w:t>
      </w:r>
      <w:proofErr w:type="spellEnd"/>
      <w:r w:rsidRPr="0095159A">
        <w:rPr>
          <w:sz w:val="28"/>
          <w:szCs w:val="28"/>
        </w:rPr>
        <w:t xml:space="preserve"> П. Личность и социальное поведение. – СПб: Питер,2001. – 368 с.</w:t>
      </w:r>
    </w:p>
    <w:p w:rsidR="0095159A" w:rsidRPr="0095159A" w:rsidRDefault="0095159A" w:rsidP="0095159A">
      <w:pPr>
        <w:widowControl w:val="0"/>
        <w:numPr>
          <w:ilvl w:val="0"/>
          <w:numId w:val="2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95159A">
        <w:rPr>
          <w:sz w:val="28"/>
          <w:szCs w:val="28"/>
        </w:rPr>
        <w:t>Этика делового общения. – М.: СГУ, 2000. – 89 с.</w:t>
      </w:r>
    </w:p>
    <w:p w:rsidR="0055421B" w:rsidRPr="0095159A" w:rsidRDefault="0055421B">
      <w:pPr>
        <w:rPr>
          <w:sz w:val="28"/>
          <w:szCs w:val="28"/>
        </w:rPr>
      </w:pPr>
    </w:p>
    <w:sectPr w:rsidR="0055421B" w:rsidRPr="0095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C116E"/>
    <w:multiLevelType w:val="hybridMultilevel"/>
    <w:tmpl w:val="CAC0B8D2"/>
    <w:lvl w:ilvl="0" w:tplc="BFC68D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B9"/>
    <w:rsid w:val="00104FB9"/>
    <w:rsid w:val="0055421B"/>
    <w:rsid w:val="009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5159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5159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2017-02-19T03:45:00Z</dcterms:created>
  <dcterms:modified xsi:type="dcterms:W3CDTF">2017-02-19T03:45:00Z</dcterms:modified>
</cp:coreProperties>
</file>